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21" w:rsidRDefault="00BB1A79" w:rsidP="002106FD">
      <w:pPr>
        <w:ind w:left="2160"/>
        <w:rPr>
          <w:rFonts w:ascii="Arial" w:hAnsi="Arial" w:cs="Arial"/>
          <w:b/>
          <w:sz w:val="40"/>
        </w:rPr>
      </w:pPr>
      <w:r w:rsidRPr="002106FD">
        <w:rPr>
          <w:rFonts w:ascii="Arial" w:hAnsi="Arial" w:cs="Arial"/>
          <w:b/>
          <w:noProof/>
          <w:sz w:val="40"/>
        </w:rPr>
        <w:drawing>
          <wp:anchor distT="0" distB="0" distL="114300" distR="114300" simplePos="0" relativeHeight="251659264" behindDoc="0" locked="0" layoutInCell="1" allowOverlap="0" wp14:anchorId="43621055" wp14:editId="2419696B">
            <wp:simplePos x="0" y="0"/>
            <wp:positionH relativeFrom="margin">
              <wp:align>left</wp:align>
            </wp:positionH>
            <wp:positionV relativeFrom="page">
              <wp:posOffset>342900</wp:posOffset>
            </wp:positionV>
            <wp:extent cx="1200912" cy="630936"/>
            <wp:effectExtent l="0" t="0" r="0" b="0"/>
            <wp:wrapNone/>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9"/>
                    <a:stretch>
                      <a:fillRect/>
                    </a:stretch>
                  </pic:blipFill>
                  <pic:spPr>
                    <a:xfrm>
                      <a:off x="0" y="0"/>
                      <a:ext cx="1200912" cy="630936"/>
                    </a:xfrm>
                    <a:prstGeom prst="rect">
                      <a:avLst/>
                    </a:prstGeom>
                  </pic:spPr>
                </pic:pic>
              </a:graphicData>
            </a:graphic>
          </wp:anchor>
        </w:drawing>
      </w:r>
      <w:r w:rsidRPr="002106FD">
        <w:rPr>
          <w:rFonts w:ascii="Arial" w:hAnsi="Arial" w:cs="Arial"/>
          <w:b/>
          <w:noProof/>
          <w:sz w:val="40"/>
        </w:rPr>
        <w:drawing>
          <wp:anchor distT="0" distB="0" distL="114300" distR="114300" simplePos="0" relativeHeight="251660288" behindDoc="0" locked="0" layoutInCell="1" allowOverlap="1" wp14:anchorId="7DEDEDDB" wp14:editId="2BCAEF68">
            <wp:simplePos x="0" y="0"/>
            <wp:positionH relativeFrom="column">
              <wp:posOffset>5667375</wp:posOffset>
            </wp:positionH>
            <wp:positionV relativeFrom="paragraph">
              <wp:posOffset>-295275</wp:posOffset>
            </wp:positionV>
            <wp:extent cx="1162050" cy="1123647"/>
            <wp:effectExtent l="0" t="0" r="0" b="635"/>
            <wp:wrapNone/>
            <wp:docPr id="1" name="Picture 1" descr="http://static.squarespace.com/static/5075895f84ae84c1f4ec0443/5075895f84ae84c1f4ec044e/530e5249e4b0984e87ed2db2/1393447991890/pinewood_derby_logo.jpg?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quarespace.com/static/5075895f84ae84c1f4ec0443/5075895f84ae84c1f4ec044e/530e5249e4b0984e87ed2db2/1393447991890/pinewood_derby_logo.jpg?format=1000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23647"/>
                    </a:xfrm>
                    <a:prstGeom prst="rect">
                      <a:avLst/>
                    </a:prstGeom>
                    <a:noFill/>
                    <a:ln>
                      <a:noFill/>
                    </a:ln>
                  </pic:spPr>
                </pic:pic>
              </a:graphicData>
            </a:graphic>
            <wp14:sizeRelH relativeFrom="page">
              <wp14:pctWidth>0</wp14:pctWidth>
            </wp14:sizeRelH>
            <wp14:sizeRelV relativeFrom="page">
              <wp14:pctHeight>0</wp14:pctHeight>
            </wp14:sizeRelV>
          </wp:anchor>
        </w:drawing>
      </w:r>
      <w:r w:rsidR="00DD6D70" w:rsidRPr="002106FD">
        <w:rPr>
          <w:rFonts w:ascii="Arial" w:hAnsi="Arial" w:cs="Arial"/>
          <w:b/>
          <w:sz w:val="40"/>
        </w:rPr>
        <w:t>Pack 3390 Pinewood Derby Rules</w:t>
      </w:r>
    </w:p>
    <w:p w:rsidR="00152D73" w:rsidRPr="00F07A21" w:rsidRDefault="00F07A21" w:rsidP="00F07A21">
      <w:pPr>
        <w:ind w:left="2160"/>
        <w:rPr>
          <w:rFonts w:ascii="Arial" w:hAnsi="Arial" w:cs="Arial"/>
          <w:sz w:val="16"/>
          <w:szCs w:val="16"/>
        </w:rPr>
      </w:pPr>
      <w:r w:rsidRPr="00F07A21">
        <w:rPr>
          <w:rFonts w:ascii="Arial" w:hAnsi="Arial" w:cs="Arial"/>
          <w:sz w:val="16"/>
          <w:szCs w:val="16"/>
        </w:rPr>
        <w:t>Revised 12/19/1</w:t>
      </w:r>
      <w:r w:rsidR="00D83B37">
        <w:rPr>
          <w:rFonts w:ascii="Arial" w:hAnsi="Arial" w:cs="Arial"/>
          <w:sz w:val="16"/>
          <w:szCs w:val="16"/>
        </w:rPr>
        <w:t>7</w:t>
      </w:r>
      <w:bookmarkStart w:id="0" w:name="_GoBack"/>
      <w:bookmarkEnd w:id="0"/>
    </w:p>
    <w:p w:rsidR="0018691B" w:rsidRDefault="0018691B" w:rsidP="003819A0">
      <w:pPr>
        <w:ind w:left="882" w:hanging="450"/>
        <w:rPr>
          <w:rFonts w:ascii="Arial" w:eastAsia="Arial" w:hAnsi="Arial" w:cs="Arial"/>
          <w:b/>
          <w:sz w:val="20"/>
          <w:szCs w:val="20"/>
        </w:rPr>
      </w:pPr>
    </w:p>
    <w:p w:rsidR="00F07A21" w:rsidRDefault="00F07A21" w:rsidP="00F07A21">
      <w:pPr>
        <w:ind w:left="0"/>
        <w:rPr>
          <w:rFonts w:ascii="Arial" w:eastAsia="Arial" w:hAnsi="Arial" w:cs="Arial"/>
          <w:b/>
          <w:sz w:val="20"/>
          <w:szCs w:val="20"/>
        </w:rPr>
      </w:pPr>
    </w:p>
    <w:p w:rsidR="0018691B" w:rsidRPr="00DD6D70" w:rsidRDefault="00D86D8C" w:rsidP="00F07A21">
      <w:pPr>
        <w:ind w:left="0"/>
        <w:rPr>
          <w:sz w:val="20"/>
          <w:szCs w:val="20"/>
        </w:rPr>
      </w:pP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sidR="0018691B">
        <w:rPr>
          <w:rFonts w:ascii="Arial" w:eastAsia="Arial" w:hAnsi="Arial" w:cs="Arial"/>
          <w:b/>
          <w:sz w:val="20"/>
          <w:szCs w:val="20"/>
        </w:rPr>
        <w:t>E</w:t>
      </w:r>
      <w:r w:rsidR="0018691B" w:rsidRPr="00DD6D70">
        <w:rPr>
          <w:rFonts w:ascii="Arial" w:eastAsia="Arial" w:hAnsi="Arial" w:cs="Arial"/>
          <w:b/>
          <w:sz w:val="20"/>
          <w:szCs w:val="20"/>
        </w:rPr>
        <w:t>ligibility of Contestants and Cars</w:t>
      </w:r>
    </w:p>
    <w:p w:rsidR="0018691B" w:rsidRPr="00DD6D70" w:rsidRDefault="0018691B" w:rsidP="00F536F5">
      <w:pPr>
        <w:pStyle w:val="ListParagraph"/>
        <w:numPr>
          <w:ilvl w:val="0"/>
          <w:numId w:val="4"/>
        </w:numPr>
        <w:spacing w:line="240" w:lineRule="auto"/>
        <w:ind w:left="446"/>
        <w:rPr>
          <w:sz w:val="20"/>
          <w:szCs w:val="20"/>
        </w:rPr>
      </w:pPr>
      <w:r w:rsidRPr="00DD6D70">
        <w:rPr>
          <w:rFonts w:ascii="Arial" w:eastAsia="Arial" w:hAnsi="Arial" w:cs="Arial"/>
          <w:sz w:val="20"/>
          <w:szCs w:val="20"/>
        </w:rPr>
        <w:t>The Competition is open to all Pack 3390 Cub Scouts. In case of illness or a valid conflict, an absent Scout may be represented by an authorized agent.</w:t>
      </w:r>
    </w:p>
    <w:p w:rsidR="0018691B" w:rsidRPr="005846CF" w:rsidRDefault="0018691B" w:rsidP="00F536F5">
      <w:pPr>
        <w:pStyle w:val="ListParagraph"/>
        <w:numPr>
          <w:ilvl w:val="0"/>
          <w:numId w:val="4"/>
        </w:numPr>
        <w:ind w:left="446"/>
        <w:rPr>
          <w:sz w:val="20"/>
          <w:szCs w:val="20"/>
        </w:rPr>
      </w:pPr>
      <w:r>
        <w:rPr>
          <w:rFonts w:ascii="Arial" w:eastAsia="Arial" w:hAnsi="Arial" w:cs="Arial"/>
          <w:sz w:val="20"/>
          <w:szCs w:val="20"/>
        </w:rPr>
        <w:t>Cars MUST be constructed</w:t>
      </w:r>
      <w:r w:rsidRPr="00DD6D70">
        <w:rPr>
          <w:rFonts w:ascii="Arial" w:eastAsia="Arial" w:hAnsi="Arial" w:cs="Arial"/>
          <w:sz w:val="20"/>
          <w:szCs w:val="20"/>
        </w:rPr>
        <w:t xml:space="preserve"> using the </w:t>
      </w:r>
      <w:r w:rsidR="00C15FB4">
        <w:rPr>
          <w:rFonts w:ascii="Arial" w:eastAsia="Arial" w:hAnsi="Arial" w:cs="Arial"/>
          <w:sz w:val="20"/>
          <w:szCs w:val="20"/>
        </w:rPr>
        <w:t xml:space="preserve">wood </w:t>
      </w:r>
      <w:r w:rsidRPr="00DD6D70">
        <w:rPr>
          <w:rFonts w:ascii="Arial" w:eastAsia="Arial" w:hAnsi="Arial" w:cs="Arial"/>
          <w:sz w:val="20"/>
          <w:szCs w:val="20"/>
        </w:rPr>
        <w:t>block</w:t>
      </w:r>
      <w:r>
        <w:rPr>
          <w:rFonts w:ascii="Arial" w:eastAsia="Arial" w:hAnsi="Arial" w:cs="Arial"/>
          <w:sz w:val="20"/>
          <w:szCs w:val="20"/>
        </w:rPr>
        <w:t>, wheels and axles</w:t>
      </w:r>
      <w:r w:rsidRPr="00DD6D70">
        <w:rPr>
          <w:rFonts w:ascii="Arial" w:eastAsia="Arial" w:hAnsi="Arial" w:cs="Arial"/>
          <w:sz w:val="20"/>
          <w:szCs w:val="20"/>
        </w:rPr>
        <w:t xml:space="preserve"> in the official </w:t>
      </w:r>
      <w:r>
        <w:rPr>
          <w:rFonts w:ascii="Arial" w:eastAsia="Arial" w:hAnsi="Arial" w:cs="Arial"/>
          <w:sz w:val="20"/>
          <w:szCs w:val="20"/>
        </w:rPr>
        <w:t xml:space="preserve">BSA </w:t>
      </w:r>
      <w:r w:rsidRPr="00DD6D70">
        <w:rPr>
          <w:rFonts w:ascii="Arial" w:eastAsia="Arial" w:hAnsi="Arial" w:cs="Arial"/>
          <w:sz w:val="20"/>
          <w:szCs w:val="20"/>
        </w:rPr>
        <w:t xml:space="preserve">Pinewood Derby </w:t>
      </w:r>
      <w:r>
        <w:rPr>
          <w:rFonts w:ascii="Arial" w:eastAsia="Arial" w:hAnsi="Arial" w:cs="Arial"/>
          <w:sz w:val="20"/>
          <w:szCs w:val="20"/>
        </w:rPr>
        <w:t>Car K</w:t>
      </w:r>
      <w:r w:rsidRPr="00DD6D70">
        <w:rPr>
          <w:rFonts w:ascii="Arial" w:eastAsia="Arial" w:hAnsi="Arial" w:cs="Arial"/>
          <w:sz w:val="20"/>
          <w:szCs w:val="20"/>
        </w:rPr>
        <w:t>it.</w:t>
      </w:r>
    </w:p>
    <w:p w:rsidR="005846CF" w:rsidRPr="002F116E" w:rsidRDefault="005846CF" w:rsidP="00F536F5">
      <w:pPr>
        <w:numPr>
          <w:ilvl w:val="0"/>
          <w:numId w:val="4"/>
        </w:numPr>
        <w:shd w:val="clear" w:color="auto" w:fill="FFFFFF"/>
        <w:spacing w:before="100" w:beforeAutospacing="1" w:after="100" w:afterAutospacing="1" w:line="240" w:lineRule="auto"/>
        <w:ind w:left="446"/>
        <w:rPr>
          <w:sz w:val="20"/>
          <w:szCs w:val="20"/>
        </w:rPr>
      </w:pPr>
      <w:r w:rsidRPr="005846CF">
        <w:rPr>
          <w:rFonts w:ascii="Arial" w:eastAsia="Times New Roman" w:hAnsi="Arial" w:cs="Arial"/>
          <w:sz w:val="20"/>
          <w:szCs w:val="20"/>
        </w:rPr>
        <w:t>Motors, engines, or other propulsion may not be used. </w:t>
      </w:r>
      <w:r w:rsidRPr="00DD6D70">
        <w:rPr>
          <w:rFonts w:ascii="Arial" w:eastAsia="Arial" w:hAnsi="Arial" w:cs="Arial"/>
          <w:b/>
          <w:sz w:val="20"/>
          <w:szCs w:val="20"/>
        </w:rPr>
        <w:t xml:space="preserve"> </w:t>
      </w:r>
    </w:p>
    <w:p w:rsidR="002F116E" w:rsidRPr="00F07A21" w:rsidRDefault="00F07A21" w:rsidP="00F536F5">
      <w:pPr>
        <w:numPr>
          <w:ilvl w:val="0"/>
          <w:numId w:val="4"/>
        </w:numPr>
        <w:shd w:val="clear" w:color="auto" w:fill="FFFFFF"/>
        <w:spacing w:before="100" w:beforeAutospacing="1" w:after="100" w:afterAutospacing="1" w:line="240" w:lineRule="auto"/>
        <w:ind w:left="446"/>
        <w:rPr>
          <w:sz w:val="20"/>
          <w:szCs w:val="20"/>
        </w:rPr>
      </w:pPr>
      <w:r w:rsidRPr="00F07A21">
        <w:rPr>
          <w:rFonts w:ascii="Arial" w:eastAsia="Arial" w:hAnsi="Arial" w:cs="Arial"/>
          <w:sz w:val="20"/>
          <w:szCs w:val="20"/>
        </w:rPr>
        <w:t>Cars may</w:t>
      </w:r>
      <w:r w:rsidR="002F116E" w:rsidRPr="00F07A21">
        <w:rPr>
          <w:rFonts w:ascii="Arial" w:eastAsia="Arial" w:hAnsi="Arial" w:cs="Arial"/>
          <w:sz w:val="20"/>
          <w:szCs w:val="20"/>
        </w:rPr>
        <w:t xml:space="preserve"> be only used </w:t>
      </w:r>
      <w:r w:rsidRPr="00F07A21">
        <w:rPr>
          <w:rFonts w:ascii="Arial" w:eastAsia="Arial" w:hAnsi="Arial" w:cs="Arial"/>
          <w:sz w:val="20"/>
          <w:szCs w:val="20"/>
        </w:rPr>
        <w:t>for one pinewood derby.  Using the same car for two pinewood Derby’s is prohibited.</w:t>
      </w:r>
    </w:p>
    <w:p w:rsidR="00F07A21" w:rsidRPr="00F07A21" w:rsidRDefault="00F07A21" w:rsidP="00F536F5">
      <w:pPr>
        <w:numPr>
          <w:ilvl w:val="0"/>
          <w:numId w:val="4"/>
        </w:numPr>
        <w:shd w:val="clear" w:color="auto" w:fill="FFFFFF"/>
        <w:spacing w:before="100" w:beforeAutospacing="1" w:after="100" w:afterAutospacing="1" w:line="240" w:lineRule="auto"/>
        <w:ind w:left="446"/>
        <w:rPr>
          <w:sz w:val="20"/>
          <w:szCs w:val="20"/>
        </w:rPr>
      </w:pPr>
      <w:r>
        <w:rPr>
          <w:rFonts w:ascii="Arial" w:eastAsia="Arial" w:hAnsi="Arial" w:cs="Arial"/>
          <w:sz w:val="20"/>
          <w:szCs w:val="20"/>
        </w:rPr>
        <w:t xml:space="preserve">Cars purchased online are discouraged. </w:t>
      </w:r>
    </w:p>
    <w:p w:rsidR="005846CF" w:rsidRDefault="00E43888" w:rsidP="000122C5">
      <w:pPr>
        <w:shd w:val="clear" w:color="auto" w:fill="FFFFFF"/>
        <w:spacing w:line="240" w:lineRule="auto"/>
        <w:ind w:left="450" w:hanging="450"/>
        <w:rPr>
          <w:rFonts w:ascii="Arial" w:eastAsia="Arial" w:hAnsi="Arial" w:cs="Arial"/>
          <w:b/>
          <w:sz w:val="20"/>
          <w:szCs w:val="20"/>
        </w:rPr>
      </w:pPr>
      <w:r>
        <w:rPr>
          <w:rFonts w:ascii="Arial" w:eastAsia="Arial" w:hAnsi="Arial" w:cs="Arial"/>
          <w:b/>
          <w:sz w:val="20"/>
          <w:szCs w:val="20"/>
        </w:rPr>
        <w:t>Car Dimensions</w:t>
      </w:r>
    </w:p>
    <w:p w:rsidR="0018691B" w:rsidRPr="00E371E6" w:rsidRDefault="0018691B" w:rsidP="00F536F5">
      <w:pPr>
        <w:pStyle w:val="ListParagraph"/>
        <w:numPr>
          <w:ilvl w:val="0"/>
          <w:numId w:val="24"/>
        </w:numPr>
        <w:shd w:val="clear" w:color="auto" w:fill="FFFFFF"/>
        <w:spacing w:line="240" w:lineRule="auto"/>
        <w:ind w:left="450"/>
        <w:rPr>
          <w:sz w:val="20"/>
          <w:szCs w:val="20"/>
        </w:rPr>
      </w:pPr>
      <w:r w:rsidRPr="00E371E6">
        <w:rPr>
          <w:rFonts w:ascii="Arial" w:eastAsia="Arial" w:hAnsi="Arial" w:cs="Arial"/>
          <w:sz w:val="20"/>
          <w:szCs w:val="20"/>
        </w:rPr>
        <w:t>Maximum overall width (including wheels and axles) shall not exceed 2-3/4"</w:t>
      </w:r>
    </w:p>
    <w:p w:rsidR="0018691B" w:rsidRPr="00DD6D70" w:rsidRDefault="0018691B" w:rsidP="00F536F5">
      <w:pPr>
        <w:pStyle w:val="ListParagraph"/>
        <w:numPr>
          <w:ilvl w:val="0"/>
          <w:numId w:val="7"/>
        </w:numPr>
        <w:spacing w:line="240" w:lineRule="auto"/>
        <w:ind w:left="450"/>
        <w:rPr>
          <w:sz w:val="20"/>
          <w:szCs w:val="20"/>
        </w:rPr>
      </w:pPr>
      <w:r w:rsidRPr="00DD6D70">
        <w:rPr>
          <w:rFonts w:ascii="Arial" w:eastAsia="Arial" w:hAnsi="Arial" w:cs="Arial"/>
          <w:sz w:val="20"/>
          <w:szCs w:val="20"/>
        </w:rPr>
        <w:t>Minimum width between wheels shall be 1-3/4" so car will clear the center guide strip.</w:t>
      </w:r>
    </w:p>
    <w:p w:rsidR="007E2E85" w:rsidRPr="007E2E85" w:rsidRDefault="0018691B" w:rsidP="00F536F5">
      <w:pPr>
        <w:pStyle w:val="ListParagraph"/>
        <w:numPr>
          <w:ilvl w:val="0"/>
          <w:numId w:val="7"/>
        </w:numPr>
        <w:spacing w:line="240" w:lineRule="auto"/>
        <w:ind w:left="450"/>
        <w:rPr>
          <w:sz w:val="20"/>
          <w:szCs w:val="20"/>
        </w:rPr>
      </w:pPr>
      <w:r w:rsidRPr="00DD6D70">
        <w:rPr>
          <w:rFonts w:ascii="Arial" w:eastAsia="Arial" w:hAnsi="Arial" w:cs="Arial"/>
          <w:sz w:val="20"/>
          <w:szCs w:val="20"/>
        </w:rPr>
        <w:t>Minimum clearance between the bottom of the car and track shall be 3/8" so the car will c</w:t>
      </w:r>
      <w:r w:rsidR="007E2E85">
        <w:rPr>
          <w:rFonts w:ascii="Arial" w:eastAsia="Arial" w:hAnsi="Arial" w:cs="Arial"/>
          <w:sz w:val="20"/>
          <w:szCs w:val="20"/>
        </w:rPr>
        <w:t>lear the center guide strip.</w:t>
      </w:r>
      <w:r w:rsidR="002D497B">
        <w:rPr>
          <w:rFonts w:ascii="Arial" w:eastAsia="Arial" w:hAnsi="Arial" w:cs="Arial"/>
          <w:sz w:val="20"/>
          <w:szCs w:val="20"/>
        </w:rPr>
        <w:t xml:space="preserve">  This includes any weights added to the bottom of the car.</w:t>
      </w:r>
    </w:p>
    <w:p w:rsidR="007E2E85" w:rsidRPr="007E2E85" w:rsidRDefault="0018691B" w:rsidP="00F536F5">
      <w:pPr>
        <w:pStyle w:val="ListParagraph"/>
        <w:numPr>
          <w:ilvl w:val="0"/>
          <w:numId w:val="7"/>
        </w:numPr>
        <w:spacing w:line="240" w:lineRule="auto"/>
        <w:ind w:left="450"/>
        <w:rPr>
          <w:sz w:val="20"/>
          <w:szCs w:val="20"/>
        </w:rPr>
      </w:pPr>
      <w:r w:rsidRPr="00DD6D70">
        <w:rPr>
          <w:rFonts w:ascii="Arial" w:eastAsia="Arial" w:hAnsi="Arial" w:cs="Arial"/>
          <w:sz w:val="20"/>
          <w:szCs w:val="20"/>
        </w:rPr>
        <w:t>Ma</w:t>
      </w:r>
      <w:r w:rsidR="007E50B4">
        <w:rPr>
          <w:rFonts w:ascii="Arial" w:eastAsia="Arial" w:hAnsi="Arial" w:cs="Arial"/>
          <w:sz w:val="20"/>
          <w:szCs w:val="20"/>
        </w:rPr>
        <w:t xml:space="preserve">ximum length </w:t>
      </w:r>
      <w:r w:rsidRPr="00DD6D70">
        <w:rPr>
          <w:rFonts w:ascii="Arial" w:eastAsia="Arial" w:hAnsi="Arial" w:cs="Arial"/>
          <w:sz w:val="20"/>
          <w:szCs w:val="20"/>
        </w:rPr>
        <w:t>shall not exce</w:t>
      </w:r>
      <w:r w:rsidR="003819A0">
        <w:rPr>
          <w:rFonts w:ascii="Arial" w:eastAsia="Arial" w:hAnsi="Arial" w:cs="Arial"/>
          <w:sz w:val="20"/>
          <w:szCs w:val="20"/>
        </w:rPr>
        <w:t>ed 7</w:t>
      </w:r>
      <w:r w:rsidR="007E2E85">
        <w:rPr>
          <w:rFonts w:ascii="Arial" w:eastAsia="Arial" w:hAnsi="Arial" w:cs="Arial"/>
          <w:sz w:val="20"/>
          <w:szCs w:val="20"/>
        </w:rPr>
        <w:t>"</w:t>
      </w:r>
    </w:p>
    <w:p w:rsidR="0018691B" w:rsidRPr="00DD6D70" w:rsidRDefault="0018691B" w:rsidP="00F536F5">
      <w:pPr>
        <w:pStyle w:val="ListParagraph"/>
        <w:numPr>
          <w:ilvl w:val="0"/>
          <w:numId w:val="7"/>
        </w:numPr>
        <w:spacing w:line="240" w:lineRule="auto"/>
        <w:ind w:left="450"/>
        <w:rPr>
          <w:sz w:val="20"/>
          <w:szCs w:val="20"/>
        </w:rPr>
      </w:pPr>
      <w:r w:rsidRPr="00DD6D70">
        <w:rPr>
          <w:rFonts w:ascii="Arial" w:eastAsia="Arial" w:hAnsi="Arial" w:cs="Arial"/>
          <w:sz w:val="20"/>
          <w:szCs w:val="20"/>
        </w:rPr>
        <w:t>Maximum height shall not exceed 2-3/4"</w:t>
      </w:r>
    </w:p>
    <w:p w:rsidR="0018691B" w:rsidRPr="002F485F" w:rsidRDefault="0018691B" w:rsidP="00F536F5">
      <w:pPr>
        <w:pStyle w:val="ListParagraph"/>
        <w:numPr>
          <w:ilvl w:val="0"/>
          <w:numId w:val="7"/>
        </w:numPr>
        <w:spacing w:line="240" w:lineRule="auto"/>
        <w:ind w:left="446"/>
        <w:rPr>
          <w:sz w:val="20"/>
          <w:szCs w:val="20"/>
        </w:rPr>
      </w:pPr>
      <w:r w:rsidRPr="00DD6D70">
        <w:rPr>
          <w:rFonts w:ascii="Arial" w:eastAsia="Arial" w:hAnsi="Arial" w:cs="Arial"/>
          <w:sz w:val="20"/>
          <w:szCs w:val="20"/>
        </w:rPr>
        <w:t>The wheelbase (distance between the front and rear axles, center to center) may not be changed from the kit body distance of 4-3/8".</w:t>
      </w:r>
    </w:p>
    <w:p w:rsidR="007266A3" w:rsidRPr="005846CF" w:rsidRDefault="002F485F" w:rsidP="00F536F5">
      <w:pPr>
        <w:numPr>
          <w:ilvl w:val="0"/>
          <w:numId w:val="7"/>
        </w:numPr>
        <w:shd w:val="clear" w:color="auto" w:fill="FFFFFF"/>
        <w:spacing w:line="240" w:lineRule="auto"/>
        <w:ind w:left="450" w:hanging="346"/>
        <w:rPr>
          <w:sz w:val="20"/>
          <w:szCs w:val="20"/>
        </w:rPr>
      </w:pPr>
      <w:r w:rsidRPr="002F485F">
        <w:rPr>
          <w:rFonts w:ascii="Arial" w:eastAsia="Times New Roman" w:hAnsi="Arial" w:cs="Arial"/>
          <w:sz w:val="20"/>
          <w:szCs w:val="20"/>
        </w:rPr>
        <w:t>The Minimum Front Nose Width should be at least 1/2" a</w:t>
      </w:r>
      <w:r w:rsidR="007266A3" w:rsidRPr="007266A3">
        <w:rPr>
          <w:rFonts w:ascii="Arial" w:eastAsia="Times New Roman" w:hAnsi="Arial" w:cs="Arial"/>
          <w:sz w:val="20"/>
          <w:szCs w:val="20"/>
        </w:rPr>
        <w:t>nd parallel with the front axle.</w:t>
      </w:r>
    </w:p>
    <w:p w:rsidR="005846CF" w:rsidRPr="007266A3" w:rsidRDefault="005846CF" w:rsidP="008D441D">
      <w:pPr>
        <w:shd w:val="clear" w:color="auto" w:fill="FFFFFF"/>
        <w:spacing w:line="240" w:lineRule="auto"/>
        <w:ind w:left="450"/>
        <w:rPr>
          <w:sz w:val="20"/>
          <w:szCs w:val="20"/>
        </w:rPr>
      </w:pPr>
    </w:p>
    <w:p w:rsidR="00D9055F" w:rsidRDefault="00F01C0C" w:rsidP="000122C5">
      <w:pPr>
        <w:shd w:val="clear" w:color="auto" w:fill="FFFFFF"/>
        <w:spacing w:line="240" w:lineRule="auto"/>
        <w:ind w:left="450" w:hanging="450"/>
        <w:rPr>
          <w:rFonts w:ascii="Arial" w:eastAsia="Arial" w:hAnsi="Arial" w:cs="Arial"/>
          <w:b/>
          <w:sz w:val="20"/>
          <w:szCs w:val="20"/>
        </w:rPr>
      </w:pPr>
      <w:r>
        <w:rPr>
          <w:rFonts w:ascii="Arial" w:eastAsia="Arial" w:hAnsi="Arial" w:cs="Arial"/>
          <w:b/>
          <w:sz w:val="20"/>
          <w:szCs w:val="20"/>
        </w:rPr>
        <w:t>Wheels and A</w:t>
      </w:r>
      <w:r w:rsidR="00D9055F">
        <w:rPr>
          <w:rFonts w:ascii="Arial" w:eastAsia="Arial" w:hAnsi="Arial" w:cs="Arial"/>
          <w:b/>
          <w:sz w:val="20"/>
          <w:szCs w:val="20"/>
        </w:rPr>
        <w:t>xles</w:t>
      </w:r>
    </w:p>
    <w:p w:rsidR="0018691B" w:rsidRPr="00D9055F" w:rsidRDefault="0018691B" w:rsidP="00F536F5">
      <w:pPr>
        <w:pStyle w:val="ListParagraph"/>
        <w:numPr>
          <w:ilvl w:val="0"/>
          <w:numId w:val="21"/>
        </w:numPr>
        <w:shd w:val="clear" w:color="auto" w:fill="FFFFFF"/>
        <w:spacing w:line="240" w:lineRule="auto"/>
        <w:ind w:left="446"/>
        <w:rPr>
          <w:rFonts w:ascii="Arial" w:eastAsia="Arial" w:hAnsi="Arial" w:cs="Arial"/>
          <w:b/>
          <w:sz w:val="20"/>
          <w:szCs w:val="20"/>
        </w:rPr>
      </w:pPr>
      <w:r w:rsidRPr="00D9055F">
        <w:rPr>
          <w:rFonts w:ascii="Arial" w:eastAsia="Arial" w:hAnsi="Arial" w:cs="Arial"/>
          <w:sz w:val="20"/>
          <w:szCs w:val="20"/>
        </w:rPr>
        <w:t>Only the wheels and axles from the official Grand Prix Pinewood Derby kit may be used.</w:t>
      </w:r>
    </w:p>
    <w:p w:rsidR="0018691B" w:rsidRPr="00DD6D70" w:rsidRDefault="0018691B" w:rsidP="00F536F5">
      <w:pPr>
        <w:pStyle w:val="ListParagraph"/>
        <w:numPr>
          <w:ilvl w:val="0"/>
          <w:numId w:val="8"/>
        </w:numPr>
        <w:spacing w:line="240" w:lineRule="auto"/>
        <w:ind w:left="432" w:hanging="346"/>
        <w:rPr>
          <w:sz w:val="20"/>
          <w:szCs w:val="20"/>
        </w:rPr>
      </w:pPr>
      <w:r w:rsidRPr="00DD6D70">
        <w:rPr>
          <w:rFonts w:ascii="Arial" w:eastAsia="Arial" w:hAnsi="Arial" w:cs="Arial"/>
          <w:sz w:val="20"/>
          <w:szCs w:val="20"/>
        </w:rPr>
        <w:t>Axles may be lightly filed, sanded and polished. This light filing, sanding and polishing is the only axle modification allowed.</w:t>
      </w:r>
    </w:p>
    <w:p w:rsidR="0018691B" w:rsidRPr="00DD6D70" w:rsidRDefault="0018691B" w:rsidP="00F536F5">
      <w:pPr>
        <w:pStyle w:val="ListParagraph"/>
        <w:numPr>
          <w:ilvl w:val="0"/>
          <w:numId w:val="8"/>
        </w:numPr>
        <w:spacing w:line="240" w:lineRule="auto"/>
        <w:ind w:left="446"/>
        <w:rPr>
          <w:sz w:val="20"/>
          <w:szCs w:val="20"/>
        </w:rPr>
      </w:pPr>
      <w:r w:rsidRPr="00DD6D70">
        <w:rPr>
          <w:rFonts w:ascii="Arial" w:eastAsia="Arial" w:hAnsi="Arial" w:cs="Arial"/>
          <w:sz w:val="20"/>
          <w:szCs w:val="20"/>
        </w:rPr>
        <w:t xml:space="preserve">Wheels may be lightly sanded and polished. This light sanding and polishing is the </w:t>
      </w:r>
      <w:r w:rsidR="007000A2">
        <w:rPr>
          <w:rFonts w:ascii="Arial" w:eastAsia="Arial" w:hAnsi="Arial" w:cs="Arial"/>
          <w:sz w:val="20"/>
          <w:szCs w:val="20"/>
        </w:rPr>
        <w:t>ONLY</w:t>
      </w:r>
      <w:r w:rsidRPr="00DD6D70">
        <w:rPr>
          <w:rFonts w:ascii="Arial" w:eastAsia="Arial" w:hAnsi="Arial" w:cs="Arial"/>
          <w:sz w:val="20"/>
          <w:szCs w:val="20"/>
        </w:rPr>
        <w:t xml:space="preserve"> wheel modification allowed.</w:t>
      </w:r>
    </w:p>
    <w:p w:rsidR="0018691B" w:rsidRPr="00DD6D70" w:rsidRDefault="0018691B" w:rsidP="008D441D">
      <w:pPr>
        <w:ind w:left="450"/>
        <w:rPr>
          <w:sz w:val="20"/>
          <w:szCs w:val="20"/>
        </w:rPr>
      </w:pPr>
    </w:p>
    <w:p w:rsidR="0018691B" w:rsidRPr="00DD6D70" w:rsidRDefault="0018691B" w:rsidP="008D441D">
      <w:pPr>
        <w:ind w:left="450" w:hanging="450"/>
        <w:rPr>
          <w:sz w:val="20"/>
          <w:szCs w:val="20"/>
        </w:rPr>
      </w:pPr>
      <w:r w:rsidRPr="00DD6D70">
        <w:rPr>
          <w:rFonts w:ascii="Arial" w:eastAsia="Arial" w:hAnsi="Arial" w:cs="Arial"/>
          <w:b/>
          <w:sz w:val="20"/>
          <w:szCs w:val="20"/>
        </w:rPr>
        <w:t>Weight and Appearance</w:t>
      </w:r>
    </w:p>
    <w:p w:rsidR="0018691B" w:rsidRPr="00DD6D70" w:rsidRDefault="0018691B" w:rsidP="00950B82">
      <w:pPr>
        <w:pStyle w:val="ListParagraph"/>
        <w:numPr>
          <w:ilvl w:val="0"/>
          <w:numId w:val="10"/>
        </w:numPr>
        <w:ind w:left="446"/>
        <w:rPr>
          <w:sz w:val="20"/>
          <w:szCs w:val="20"/>
        </w:rPr>
      </w:pPr>
      <w:r w:rsidRPr="00DD6D70">
        <w:rPr>
          <w:rFonts w:ascii="Arial" w:eastAsia="Arial" w:hAnsi="Arial" w:cs="Arial"/>
          <w:sz w:val="20"/>
          <w:szCs w:val="20"/>
        </w:rPr>
        <w:t>Weight shall not exceed 5 ounces. The readings of the Official Race Scale will be considered final.</w:t>
      </w:r>
    </w:p>
    <w:p w:rsidR="0018691B" w:rsidRPr="00DD6D70" w:rsidRDefault="0018691B" w:rsidP="008D441D">
      <w:pPr>
        <w:pStyle w:val="ListParagraph"/>
        <w:numPr>
          <w:ilvl w:val="0"/>
          <w:numId w:val="10"/>
        </w:numPr>
        <w:ind w:left="450"/>
        <w:rPr>
          <w:sz w:val="20"/>
          <w:szCs w:val="20"/>
        </w:rPr>
      </w:pPr>
      <w:r w:rsidRPr="00DD6D70">
        <w:rPr>
          <w:rFonts w:ascii="Arial" w:eastAsia="Arial" w:hAnsi="Arial" w:cs="Arial"/>
          <w:sz w:val="20"/>
          <w:szCs w:val="20"/>
        </w:rPr>
        <w:t>The car may be carved, sculpted, and/or sanded in order to enhance performance and/or appearance.</w:t>
      </w:r>
    </w:p>
    <w:p w:rsidR="0018691B" w:rsidRPr="00DD6D70" w:rsidRDefault="0018691B" w:rsidP="008D441D">
      <w:pPr>
        <w:pStyle w:val="ListParagraph"/>
        <w:numPr>
          <w:ilvl w:val="0"/>
          <w:numId w:val="10"/>
        </w:numPr>
        <w:ind w:left="450"/>
        <w:rPr>
          <w:sz w:val="20"/>
          <w:szCs w:val="20"/>
        </w:rPr>
      </w:pPr>
      <w:r w:rsidRPr="00DD6D70">
        <w:rPr>
          <w:rFonts w:ascii="Arial" w:eastAsia="Arial" w:hAnsi="Arial" w:cs="Arial"/>
          <w:sz w:val="20"/>
          <w:szCs w:val="20"/>
        </w:rPr>
        <w:t>No loose materials of any kind are permitted on or inside the car.</w:t>
      </w:r>
    </w:p>
    <w:p w:rsidR="0018691B" w:rsidRPr="00DD6D70" w:rsidRDefault="0018691B" w:rsidP="008D441D">
      <w:pPr>
        <w:pStyle w:val="ListParagraph"/>
        <w:numPr>
          <w:ilvl w:val="0"/>
          <w:numId w:val="10"/>
        </w:numPr>
        <w:ind w:left="450"/>
        <w:rPr>
          <w:sz w:val="20"/>
          <w:szCs w:val="20"/>
        </w:rPr>
      </w:pPr>
      <w:r w:rsidRPr="00DD6D70">
        <w:rPr>
          <w:rFonts w:ascii="Arial" w:eastAsia="Arial" w:hAnsi="Arial" w:cs="Arial"/>
          <w:sz w:val="20"/>
          <w:szCs w:val="20"/>
        </w:rPr>
        <w:t>Additional materials may be added to the car for the following purposes only:</w:t>
      </w:r>
    </w:p>
    <w:p w:rsidR="0018691B" w:rsidRPr="00DD6D70" w:rsidRDefault="0018691B" w:rsidP="000122C5">
      <w:pPr>
        <w:numPr>
          <w:ilvl w:val="3"/>
          <w:numId w:val="12"/>
        </w:numPr>
        <w:ind w:left="1170"/>
        <w:rPr>
          <w:sz w:val="20"/>
          <w:szCs w:val="20"/>
        </w:rPr>
      </w:pPr>
      <w:r w:rsidRPr="00DD6D70">
        <w:rPr>
          <w:rFonts w:ascii="Arial" w:eastAsia="Arial" w:hAnsi="Arial" w:cs="Arial"/>
          <w:sz w:val="20"/>
          <w:szCs w:val="20"/>
        </w:rPr>
        <w:t>Weights may be added to increase the weight and/or alter the weight distribution of a car.</w:t>
      </w:r>
    </w:p>
    <w:p w:rsidR="0018691B" w:rsidRPr="00DD6D70" w:rsidRDefault="0018691B" w:rsidP="000122C5">
      <w:pPr>
        <w:numPr>
          <w:ilvl w:val="3"/>
          <w:numId w:val="12"/>
        </w:numPr>
        <w:ind w:left="1170"/>
        <w:rPr>
          <w:sz w:val="20"/>
          <w:szCs w:val="20"/>
        </w:rPr>
      </w:pPr>
      <w:r w:rsidRPr="00DD6D70">
        <w:rPr>
          <w:rFonts w:ascii="Arial" w:eastAsia="Arial" w:hAnsi="Arial" w:cs="Arial"/>
          <w:sz w:val="20"/>
          <w:szCs w:val="20"/>
        </w:rPr>
        <w:t>Paints/decals/decorations may be added to alter the appearance and/or aerodynamics of a car.</w:t>
      </w:r>
    </w:p>
    <w:p w:rsidR="0018691B" w:rsidRPr="00DD6D70" w:rsidRDefault="0018691B" w:rsidP="000122C5">
      <w:pPr>
        <w:numPr>
          <w:ilvl w:val="3"/>
          <w:numId w:val="12"/>
        </w:numPr>
        <w:ind w:left="1170"/>
        <w:rPr>
          <w:sz w:val="20"/>
          <w:szCs w:val="20"/>
        </w:rPr>
      </w:pPr>
      <w:r w:rsidRPr="00DD6D70">
        <w:rPr>
          <w:rFonts w:ascii="Arial" w:eastAsia="Arial" w:hAnsi="Arial" w:cs="Arial"/>
          <w:sz w:val="20"/>
          <w:szCs w:val="20"/>
        </w:rPr>
        <w:t>Glue may be used to adhere the axles to the car body.</w:t>
      </w:r>
    </w:p>
    <w:p w:rsidR="0018691B" w:rsidRPr="00DD6D70" w:rsidRDefault="0018691B" w:rsidP="000122C5">
      <w:pPr>
        <w:numPr>
          <w:ilvl w:val="3"/>
          <w:numId w:val="12"/>
        </w:numPr>
        <w:ind w:left="1170"/>
        <w:rPr>
          <w:sz w:val="20"/>
          <w:szCs w:val="20"/>
        </w:rPr>
      </w:pPr>
      <w:r w:rsidRPr="00DD6D70">
        <w:rPr>
          <w:rFonts w:ascii="Arial" w:eastAsia="Arial" w:hAnsi="Arial" w:cs="Arial"/>
          <w:sz w:val="20"/>
          <w:szCs w:val="20"/>
        </w:rPr>
        <w:t>Wood putty, or a similar wood-like substance, may be used to repair minor damage to a car.</w:t>
      </w:r>
    </w:p>
    <w:p w:rsidR="0018691B" w:rsidRPr="00DD6D70" w:rsidRDefault="0018691B" w:rsidP="008D441D">
      <w:pPr>
        <w:ind w:left="450"/>
        <w:rPr>
          <w:sz w:val="20"/>
          <w:szCs w:val="20"/>
        </w:rPr>
      </w:pPr>
    </w:p>
    <w:p w:rsidR="0018691B" w:rsidRPr="00DD6D70" w:rsidRDefault="0018691B" w:rsidP="008D441D">
      <w:pPr>
        <w:ind w:left="450" w:hanging="450"/>
        <w:rPr>
          <w:sz w:val="20"/>
          <w:szCs w:val="20"/>
        </w:rPr>
      </w:pPr>
      <w:r w:rsidRPr="00DD6D70">
        <w:rPr>
          <w:rFonts w:ascii="Arial" w:eastAsia="Arial" w:hAnsi="Arial" w:cs="Arial"/>
          <w:b/>
          <w:sz w:val="20"/>
          <w:szCs w:val="20"/>
        </w:rPr>
        <w:t>Lubrication</w:t>
      </w:r>
    </w:p>
    <w:p w:rsidR="0018691B" w:rsidRPr="00DD6D70" w:rsidRDefault="0018691B" w:rsidP="008D441D">
      <w:pPr>
        <w:pStyle w:val="ListParagraph"/>
        <w:numPr>
          <w:ilvl w:val="0"/>
          <w:numId w:val="13"/>
        </w:numPr>
        <w:ind w:left="450"/>
        <w:rPr>
          <w:sz w:val="20"/>
          <w:szCs w:val="20"/>
        </w:rPr>
      </w:pPr>
      <w:r w:rsidRPr="00DD6D70">
        <w:rPr>
          <w:rFonts w:ascii="Arial" w:eastAsia="Arial" w:hAnsi="Arial" w:cs="Arial"/>
          <w:sz w:val="20"/>
          <w:szCs w:val="20"/>
        </w:rPr>
        <w:t>Only dry powdered lubricants, such as graphite or white powder Pinewood Derby Car Lubricant, may be used. Oils and silicone sprays are prohibited.</w:t>
      </w:r>
    </w:p>
    <w:p w:rsidR="0018691B" w:rsidRPr="00DD6D70" w:rsidRDefault="0018691B" w:rsidP="008D441D">
      <w:pPr>
        <w:pStyle w:val="ListParagraph"/>
        <w:numPr>
          <w:ilvl w:val="0"/>
          <w:numId w:val="13"/>
        </w:numPr>
        <w:ind w:left="450"/>
        <w:rPr>
          <w:sz w:val="20"/>
          <w:szCs w:val="20"/>
        </w:rPr>
      </w:pPr>
      <w:r w:rsidRPr="00DD6D70">
        <w:rPr>
          <w:rFonts w:ascii="Arial" w:eastAsia="Arial" w:hAnsi="Arial" w:cs="Arial"/>
          <w:sz w:val="20"/>
          <w:szCs w:val="20"/>
        </w:rPr>
        <w:t>Once a car passes inspection, it will be in the custody of race officials, who will decide and implement lubrication for all registered cars.</w:t>
      </w:r>
      <w:r w:rsidR="00DB4033">
        <w:rPr>
          <w:rFonts w:ascii="Arial" w:eastAsia="Arial" w:hAnsi="Arial" w:cs="Arial"/>
          <w:sz w:val="20"/>
          <w:szCs w:val="20"/>
        </w:rPr>
        <w:t xml:space="preserve">  Lubrication by contestants will NOT be permitted at weigh-in.  </w:t>
      </w:r>
    </w:p>
    <w:p w:rsidR="0018691B" w:rsidRPr="00DD6D70" w:rsidRDefault="0018691B" w:rsidP="008D441D">
      <w:pPr>
        <w:ind w:left="450"/>
        <w:rPr>
          <w:sz w:val="20"/>
          <w:szCs w:val="20"/>
        </w:rPr>
      </w:pPr>
    </w:p>
    <w:p w:rsidR="0018691B" w:rsidRPr="00DD6D70" w:rsidRDefault="0018691B" w:rsidP="008D441D">
      <w:pPr>
        <w:ind w:left="450" w:hanging="450"/>
        <w:rPr>
          <w:rFonts w:ascii="Arial" w:eastAsia="Arial" w:hAnsi="Arial" w:cs="Arial"/>
          <w:sz w:val="20"/>
          <w:szCs w:val="20"/>
        </w:rPr>
      </w:pPr>
      <w:r w:rsidRPr="00DD6D70">
        <w:rPr>
          <w:rFonts w:ascii="Arial" w:eastAsia="Arial" w:hAnsi="Arial" w:cs="Arial"/>
          <w:b/>
          <w:sz w:val="20"/>
          <w:szCs w:val="20"/>
        </w:rPr>
        <w:t>Ground Rules</w:t>
      </w:r>
    </w:p>
    <w:p w:rsidR="0018691B" w:rsidRPr="00DD6D70" w:rsidRDefault="0018691B" w:rsidP="008D441D">
      <w:pPr>
        <w:spacing w:after="1" w:line="239" w:lineRule="auto"/>
        <w:ind w:left="450"/>
        <w:rPr>
          <w:sz w:val="20"/>
          <w:szCs w:val="20"/>
        </w:rPr>
      </w:pPr>
      <w:r w:rsidRPr="00DD6D70">
        <w:rPr>
          <w:rFonts w:ascii="Arial" w:eastAsia="Arial" w:hAnsi="Arial" w:cs="Arial"/>
          <w:sz w:val="20"/>
          <w:szCs w:val="20"/>
        </w:rPr>
        <w:t>If a car leaves its lane and interferes with another car, the heat will run again.  If the same car leaves its lane a second time and interferes with another car, the heat will be run again without the interfering car.</w:t>
      </w:r>
    </w:p>
    <w:p w:rsidR="0018691B" w:rsidRPr="00DD6D70" w:rsidRDefault="0018691B" w:rsidP="008D441D">
      <w:pPr>
        <w:ind w:left="450"/>
        <w:rPr>
          <w:sz w:val="20"/>
          <w:szCs w:val="20"/>
        </w:rPr>
      </w:pPr>
    </w:p>
    <w:p w:rsidR="0018691B" w:rsidRPr="00DD6D70" w:rsidRDefault="0018691B" w:rsidP="008D441D">
      <w:pPr>
        <w:ind w:left="450" w:hanging="450"/>
        <w:rPr>
          <w:sz w:val="20"/>
          <w:szCs w:val="20"/>
        </w:rPr>
      </w:pPr>
      <w:r w:rsidRPr="00DD6D70">
        <w:rPr>
          <w:rFonts w:ascii="Arial" w:eastAsia="Arial" w:hAnsi="Arial" w:cs="Arial"/>
          <w:b/>
          <w:sz w:val="20"/>
          <w:szCs w:val="20"/>
        </w:rPr>
        <w:t>Inspections and Disputes</w:t>
      </w:r>
    </w:p>
    <w:p w:rsidR="009D6F06" w:rsidRDefault="0018691B" w:rsidP="008D441D">
      <w:pPr>
        <w:pStyle w:val="ListParagraph"/>
        <w:numPr>
          <w:ilvl w:val="0"/>
          <w:numId w:val="17"/>
        </w:numPr>
        <w:spacing w:after="1" w:line="239" w:lineRule="auto"/>
        <w:ind w:left="450"/>
        <w:rPr>
          <w:sz w:val="20"/>
          <w:szCs w:val="20"/>
        </w:rPr>
      </w:pPr>
      <w:r w:rsidRPr="00DD6D70">
        <w:rPr>
          <w:rFonts w:ascii="Arial" w:eastAsia="Arial" w:hAnsi="Arial" w:cs="Arial"/>
          <w:sz w:val="20"/>
          <w:szCs w:val="20"/>
        </w:rPr>
        <w:t>Each car must pass inspection by the Official Inspection Team before it may compete. The Inspection Team has the right to disqualify those cars, which do not meet the rules. Car owners will be informed of the violations and given an opportunity to modify the car to meet these rules.</w:t>
      </w:r>
    </w:p>
    <w:p w:rsidR="00157667" w:rsidRPr="009D6F06" w:rsidRDefault="0018691B" w:rsidP="008D441D">
      <w:pPr>
        <w:pStyle w:val="ListParagraph"/>
        <w:numPr>
          <w:ilvl w:val="0"/>
          <w:numId w:val="17"/>
        </w:numPr>
        <w:spacing w:after="1" w:line="239" w:lineRule="auto"/>
        <w:ind w:left="450"/>
        <w:rPr>
          <w:sz w:val="20"/>
          <w:szCs w:val="20"/>
        </w:rPr>
      </w:pPr>
      <w:r w:rsidRPr="009D6F06">
        <w:rPr>
          <w:rFonts w:ascii="Arial" w:eastAsia="Arial" w:hAnsi="Arial" w:cs="Arial"/>
          <w:sz w:val="20"/>
          <w:szCs w:val="20"/>
        </w:rPr>
        <w:t>Ungentlemanly or unsportsmanlike conduct by any participant or member of the audience will be grounds for expulsion from the competition and/or race area.</w:t>
      </w:r>
    </w:p>
    <w:sectPr w:rsidR="00157667" w:rsidRPr="009D6F06" w:rsidSect="00DD6D70">
      <w:footerReference w:type="default" r:id="rId11"/>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C5" w:rsidRDefault="00241AC5" w:rsidP="003C5940">
      <w:pPr>
        <w:spacing w:line="240" w:lineRule="auto"/>
      </w:pPr>
      <w:r>
        <w:separator/>
      </w:r>
    </w:p>
  </w:endnote>
  <w:endnote w:type="continuationSeparator" w:id="0">
    <w:p w:rsidR="00241AC5" w:rsidRDefault="00241AC5" w:rsidP="003C5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40" w:rsidRDefault="003C5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C5" w:rsidRDefault="00241AC5" w:rsidP="003C5940">
      <w:pPr>
        <w:spacing w:line="240" w:lineRule="auto"/>
      </w:pPr>
      <w:r>
        <w:separator/>
      </w:r>
    </w:p>
  </w:footnote>
  <w:footnote w:type="continuationSeparator" w:id="0">
    <w:p w:rsidR="00241AC5" w:rsidRDefault="00241AC5" w:rsidP="003C59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6AA"/>
    <w:multiLevelType w:val="hybridMultilevel"/>
    <w:tmpl w:val="4FA251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15C4589"/>
    <w:multiLevelType w:val="hybridMultilevel"/>
    <w:tmpl w:val="C09CC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47CFC"/>
    <w:multiLevelType w:val="multilevel"/>
    <w:tmpl w:val="3470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130C2"/>
    <w:multiLevelType w:val="hybridMultilevel"/>
    <w:tmpl w:val="A24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F0935"/>
    <w:multiLevelType w:val="hybridMultilevel"/>
    <w:tmpl w:val="C072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3122C"/>
    <w:multiLevelType w:val="hybridMultilevel"/>
    <w:tmpl w:val="9848892A"/>
    <w:lvl w:ilvl="0" w:tplc="9C329214">
      <w:start w:val="1"/>
      <w:numFmt w:val="decimal"/>
      <w:lvlText w:val="%1."/>
      <w:lvlJc w:val="left"/>
      <w:pPr>
        <w:ind w:left="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0814BC">
      <w:start w:val="1"/>
      <w:numFmt w:val="lowerLetter"/>
      <w:lvlText w:val="%2"/>
      <w:lvlJc w:val="left"/>
      <w:pPr>
        <w:ind w:left="2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BC4926">
      <w:start w:val="1"/>
      <w:numFmt w:val="lowerRoman"/>
      <w:lvlText w:val="%3"/>
      <w:lvlJc w:val="left"/>
      <w:pPr>
        <w:ind w:left="2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EAFA4">
      <w:start w:val="1"/>
      <w:numFmt w:val="decimal"/>
      <w:lvlText w:val="%4"/>
      <w:lvlJc w:val="left"/>
      <w:pPr>
        <w:ind w:left="3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E6BE7E">
      <w:start w:val="1"/>
      <w:numFmt w:val="lowerLetter"/>
      <w:lvlText w:val="%5"/>
      <w:lvlJc w:val="left"/>
      <w:pPr>
        <w:ind w:left="4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0E95F2">
      <w:start w:val="1"/>
      <w:numFmt w:val="lowerRoman"/>
      <w:lvlText w:val="%6"/>
      <w:lvlJc w:val="left"/>
      <w:pPr>
        <w:ind w:left="5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42525C">
      <w:start w:val="1"/>
      <w:numFmt w:val="decimal"/>
      <w:lvlText w:val="%7"/>
      <w:lvlJc w:val="left"/>
      <w:pPr>
        <w:ind w:left="5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C18A6">
      <w:start w:val="1"/>
      <w:numFmt w:val="lowerLetter"/>
      <w:lvlText w:val="%8"/>
      <w:lvlJc w:val="left"/>
      <w:pPr>
        <w:ind w:left="6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665FDE">
      <w:start w:val="1"/>
      <w:numFmt w:val="lowerRoman"/>
      <w:lvlText w:val="%9"/>
      <w:lvlJc w:val="left"/>
      <w:pPr>
        <w:ind w:left="7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E8B66AC"/>
    <w:multiLevelType w:val="hybridMultilevel"/>
    <w:tmpl w:val="514665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3EB20C2"/>
    <w:multiLevelType w:val="hybridMultilevel"/>
    <w:tmpl w:val="C7C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D5568"/>
    <w:multiLevelType w:val="hybridMultilevel"/>
    <w:tmpl w:val="89FC081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D3D8D"/>
    <w:multiLevelType w:val="hybridMultilevel"/>
    <w:tmpl w:val="D042FC3A"/>
    <w:lvl w:ilvl="0" w:tplc="EC3ECA7E">
      <w:numFmt w:val="bullet"/>
      <w:lvlText w:val="·"/>
      <w:lvlJc w:val="left"/>
      <w:pPr>
        <w:ind w:left="720" w:hanging="360"/>
      </w:pPr>
      <w:rPr>
        <w:rFonts w:ascii="Arial" w:eastAsia="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2461A"/>
    <w:multiLevelType w:val="hybridMultilevel"/>
    <w:tmpl w:val="2F40F4F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D30ED"/>
    <w:multiLevelType w:val="hybridMultilevel"/>
    <w:tmpl w:val="20582B1C"/>
    <w:lvl w:ilvl="0" w:tplc="FA0A1752">
      <w:numFmt w:val="bullet"/>
      <w:lvlText w:val="·"/>
      <w:lvlJc w:val="left"/>
      <w:pPr>
        <w:ind w:left="720" w:hanging="360"/>
      </w:pPr>
      <w:rPr>
        <w:rFonts w:ascii="Arial" w:eastAsia="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31FF0"/>
    <w:multiLevelType w:val="hybridMultilevel"/>
    <w:tmpl w:val="E5963668"/>
    <w:lvl w:ilvl="0" w:tplc="E8C2DD6A">
      <w:numFmt w:val="bullet"/>
      <w:lvlText w:val="·"/>
      <w:lvlJc w:val="left"/>
      <w:pPr>
        <w:ind w:left="720" w:hanging="360"/>
      </w:pPr>
      <w:rPr>
        <w:rFonts w:ascii="Arial" w:eastAsia="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C5B51"/>
    <w:multiLevelType w:val="hybridMultilevel"/>
    <w:tmpl w:val="DA2ED7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2B5117B"/>
    <w:multiLevelType w:val="hybridMultilevel"/>
    <w:tmpl w:val="8CA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B139D"/>
    <w:multiLevelType w:val="hybridMultilevel"/>
    <w:tmpl w:val="1DF6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523DD"/>
    <w:multiLevelType w:val="multilevel"/>
    <w:tmpl w:val="3B0E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AA0BDA"/>
    <w:multiLevelType w:val="hybridMultilevel"/>
    <w:tmpl w:val="D2CA2F62"/>
    <w:lvl w:ilvl="0" w:tplc="46B05AFC">
      <w:numFmt w:val="bullet"/>
      <w:lvlText w:val="·"/>
      <w:lvlJc w:val="left"/>
      <w:pPr>
        <w:ind w:left="720" w:hanging="360"/>
      </w:pPr>
      <w:rPr>
        <w:rFonts w:ascii="Arial" w:eastAsia="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F1B0C"/>
    <w:multiLevelType w:val="hybridMultilevel"/>
    <w:tmpl w:val="AED6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46598"/>
    <w:multiLevelType w:val="hybridMultilevel"/>
    <w:tmpl w:val="47D2C6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F7739"/>
    <w:multiLevelType w:val="hybridMultilevel"/>
    <w:tmpl w:val="D85CE6D6"/>
    <w:lvl w:ilvl="0" w:tplc="E8C2DD6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A76B8"/>
    <w:multiLevelType w:val="hybridMultilevel"/>
    <w:tmpl w:val="AA3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C682D"/>
    <w:multiLevelType w:val="hybridMultilevel"/>
    <w:tmpl w:val="CD5AA900"/>
    <w:lvl w:ilvl="0" w:tplc="E8C2DD6A">
      <w:numFmt w:val="bullet"/>
      <w:lvlText w:val="·"/>
      <w:lvlJc w:val="left"/>
      <w:pPr>
        <w:ind w:left="720" w:hanging="360"/>
      </w:pPr>
      <w:rPr>
        <w:rFonts w:ascii="Arial" w:eastAsia="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9A1085"/>
    <w:multiLevelType w:val="hybridMultilevel"/>
    <w:tmpl w:val="2A1CD140"/>
    <w:lvl w:ilvl="0" w:tplc="D2FC8A82">
      <w:numFmt w:val="bullet"/>
      <w:lvlText w:val="·"/>
      <w:lvlJc w:val="left"/>
      <w:pPr>
        <w:ind w:left="720" w:hanging="360"/>
      </w:pPr>
      <w:rPr>
        <w:rFonts w:ascii="Arial" w:eastAsia="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4"/>
  </w:num>
  <w:num w:numId="6">
    <w:abstractNumId w:val="23"/>
  </w:num>
  <w:num w:numId="7">
    <w:abstractNumId w:val="10"/>
  </w:num>
  <w:num w:numId="8">
    <w:abstractNumId w:val="21"/>
  </w:num>
  <w:num w:numId="9">
    <w:abstractNumId w:val="17"/>
  </w:num>
  <w:num w:numId="10">
    <w:abstractNumId w:val="15"/>
  </w:num>
  <w:num w:numId="11">
    <w:abstractNumId w:val="11"/>
  </w:num>
  <w:num w:numId="12">
    <w:abstractNumId w:val="19"/>
  </w:num>
  <w:num w:numId="13">
    <w:abstractNumId w:val="14"/>
  </w:num>
  <w:num w:numId="14">
    <w:abstractNumId w:val="12"/>
  </w:num>
  <w:num w:numId="15">
    <w:abstractNumId w:val="22"/>
  </w:num>
  <w:num w:numId="16">
    <w:abstractNumId w:val="20"/>
  </w:num>
  <w:num w:numId="17">
    <w:abstractNumId w:val="3"/>
  </w:num>
  <w:num w:numId="18">
    <w:abstractNumId w:val="2"/>
  </w:num>
  <w:num w:numId="19">
    <w:abstractNumId w:val="13"/>
  </w:num>
  <w:num w:numId="20">
    <w:abstractNumId w:val="6"/>
  </w:num>
  <w:num w:numId="21">
    <w:abstractNumId w:val="0"/>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73"/>
    <w:rsid w:val="000122C5"/>
    <w:rsid w:val="00152D73"/>
    <w:rsid w:val="00157667"/>
    <w:rsid w:val="0018691B"/>
    <w:rsid w:val="002106FD"/>
    <w:rsid w:val="00241AC5"/>
    <w:rsid w:val="002C5534"/>
    <w:rsid w:val="002D497B"/>
    <w:rsid w:val="002F116E"/>
    <w:rsid w:val="002F485F"/>
    <w:rsid w:val="003819A0"/>
    <w:rsid w:val="003C5940"/>
    <w:rsid w:val="003F1DEA"/>
    <w:rsid w:val="00420D73"/>
    <w:rsid w:val="004C2529"/>
    <w:rsid w:val="004C6F4C"/>
    <w:rsid w:val="00505A5E"/>
    <w:rsid w:val="00525C5C"/>
    <w:rsid w:val="00556D0E"/>
    <w:rsid w:val="005846CF"/>
    <w:rsid w:val="0061008D"/>
    <w:rsid w:val="00624866"/>
    <w:rsid w:val="007000A2"/>
    <w:rsid w:val="007266A3"/>
    <w:rsid w:val="007B6770"/>
    <w:rsid w:val="007D3D1F"/>
    <w:rsid w:val="007E2E85"/>
    <w:rsid w:val="007E50B4"/>
    <w:rsid w:val="0083008E"/>
    <w:rsid w:val="008D441D"/>
    <w:rsid w:val="008D556F"/>
    <w:rsid w:val="00950B82"/>
    <w:rsid w:val="0097728C"/>
    <w:rsid w:val="009D6F06"/>
    <w:rsid w:val="00A161A4"/>
    <w:rsid w:val="00BB1A79"/>
    <w:rsid w:val="00C15FB4"/>
    <w:rsid w:val="00C76C9C"/>
    <w:rsid w:val="00D83B37"/>
    <w:rsid w:val="00D86D8C"/>
    <w:rsid w:val="00D9055F"/>
    <w:rsid w:val="00DB4033"/>
    <w:rsid w:val="00DD6D70"/>
    <w:rsid w:val="00E371E6"/>
    <w:rsid w:val="00E40B6E"/>
    <w:rsid w:val="00E43888"/>
    <w:rsid w:val="00F01C0C"/>
    <w:rsid w:val="00F07A21"/>
    <w:rsid w:val="00F536F5"/>
    <w:rsid w:val="00F7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674"/>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6D70"/>
    <w:pPr>
      <w:ind w:left="720"/>
      <w:contextualSpacing/>
    </w:pPr>
  </w:style>
  <w:style w:type="paragraph" w:styleId="Header">
    <w:name w:val="header"/>
    <w:basedOn w:val="Normal"/>
    <w:link w:val="HeaderChar"/>
    <w:uiPriority w:val="99"/>
    <w:unhideWhenUsed/>
    <w:rsid w:val="003C5940"/>
    <w:pPr>
      <w:tabs>
        <w:tab w:val="center" w:pos="4680"/>
        <w:tab w:val="right" w:pos="9360"/>
      </w:tabs>
      <w:spacing w:line="240" w:lineRule="auto"/>
    </w:pPr>
  </w:style>
  <w:style w:type="character" w:customStyle="1" w:styleId="HeaderChar">
    <w:name w:val="Header Char"/>
    <w:basedOn w:val="DefaultParagraphFont"/>
    <w:link w:val="Header"/>
    <w:uiPriority w:val="99"/>
    <w:rsid w:val="003C5940"/>
    <w:rPr>
      <w:rFonts w:ascii="Calibri" w:eastAsia="Calibri" w:hAnsi="Calibri" w:cs="Calibri"/>
      <w:color w:val="000000"/>
      <w:sz w:val="28"/>
    </w:rPr>
  </w:style>
  <w:style w:type="paragraph" w:styleId="Footer">
    <w:name w:val="footer"/>
    <w:basedOn w:val="Normal"/>
    <w:link w:val="FooterChar"/>
    <w:uiPriority w:val="99"/>
    <w:unhideWhenUsed/>
    <w:rsid w:val="003C5940"/>
    <w:pPr>
      <w:tabs>
        <w:tab w:val="center" w:pos="4680"/>
        <w:tab w:val="right" w:pos="9360"/>
      </w:tabs>
      <w:spacing w:line="240" w:lineRule="auto"/>
    </w:pPr>
  </w:style>
  <w:style w:type="character" w:customStyle="1" w:styleId="FooterChar">
    <w:name w:val="Footer Char"/>
    <w:basedOn w:val="DefaultParagraphFont"/>
    <w:link w:val="Footer"/>
    <w:uiPriority w:val="99"/>
    <w:rsid w:val="003C5940"/>
    <w:rPr>
      <w:rFonts w:ascii="Calibri" w:eastAsia="Calibri" w:hAnsi="Calibri" w:cs="Calibri"/>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674"/>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6D70"/>
    <w:pPr>
      <w:ind w:left="720"/>
      <w:contextualSpacing/>
    </w:pPr>
  </w:style>
  <w:style w:type="paragraph" w:styleId="Header">
    <w:name w:val="header"/>
    <w:basedOn w:val="Normal"/>
    <w:link w:val="HeaderChar"/>
    <w:uiPriority w:val="99"/>
    <w:unhideWhenUsed/>
    <w:rsid w:val="003C5940"/>
    <w:pPr>
      <w:tabs>
        <w:tab w:val="center" w:pos="4680"/>
        <w:tab w:val="right" w:pos="9360"/>
      </w:tabs>
      <w:spacing w:line="240" w:lineRule="auto"/>
    </w:pPr>
  </w:style>
  <w:style w:type="character" w:customStyle="1" w:styleId="HeaderChar">
    <w:name w:val="Header Char"/>
    <w:basedOn w:val="DefaultParagraphFont"/>
    <w:link w:val="Header"/>
    <w:uiPriority w:val="99"/>
    <w:rsid w:val="003C5940"/>
    <w:rPr>
      <w:rFonts w:ascii="Calibri" w:eastAsia="Calibri" w:hAnsi="Calibri" w:cs="Calibri"/>
      <w:color w:val="000000"/>
      <w:sz w:val="28"/>
    </w:rPr>
  </w:style>
  <w:style w:type="paragraph" w:styleId="Footer">
    <w:name w:val="footer"/>
    <w:basedOn w:val="Normal"/>
    <w:link w:val="FooterChar"/>
    <w:uiPriority w:val="99"/>
    <w:unhideWhenUsed/>
    <w:rsid w:val="003C5940"/>
    <w:pPr>
      <w:tabs>
        <w:tab w:val="center" w:pos="4680"/>
        <w:tab w:val="right" w:pos="9360"/>
      </w:tabs>
      <w:spacing w:line="240" w:lineRule="auto"/>
    </w:pPr>
  </w:style>
  <w:style w:type="character" w:customStyle="1" w:styleId="FooterChar">
    <w:name w:val="Footer Char"/>
    <w:basedOn w:val="DefaultParagraphFont"/>
    <w:link w:val="Footer"/>
    <w:uiPriority w:val="99"/>
    <w:rsid w:val="003C5940"/>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0845">
      <w:bodyDiv w:val="1"/>
      <w:marLeft w:val="0"/>
      <w:marRight w:val="0"/>
      <w:marTop w:val="0"/>
      <w:marBottom w:val="0"/>
      <w:divBdr>
        <w:top w:val="none" w:sz="0" w:space="0" w:color="auto"/>
        <w:left w:val="none" w:sz="0" w:space="0" w:color="auto"/>
        <w:bottom w:val="none" w:sz="0" w:space="0" w:color="auto"/>
        <w:right w:val="none" w:sz="0" w:space="0" w:color="auto"/>
      </w:divBdr>
    </w:div>
    <w:div w:id="21516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Microsoft Word - Pack 3390 Pinewood Derby Rules.doc</vt:lpstr>
    </vt:vector>
  </TitlesOfParts>
  <Company>Westfield Group</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Pack 3390 Pinewood Derby Rules.doc</dc:title>
  <dc:creator>Don</dc:creator>
  <cp:lastModifiedBy>Pearson.Greg.X</cp:lastModifiedBy>
  <cp:revision>2</cp:revision>
  <dcterms:created xsi:type="dcterms:W3CDTF">2018-01-03T01:14:00Z</dcterms:created>
  <dcterms:modified xsi:type="dcterms:W3CDTF">2018-01-03T01:14:00Z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8de5cc6c-6bf8-455b-918e-eb939a22617a</vt:lpwstr>
  </property>
  <property fmtid="{D5CDD505-2E9C-101B-9397-08002B2CF9AE}" pid="3" name="MomentiveEDPClassification">
    <vt:lpwstr>Unclassified</vt:lpwstr>
  </property>
</Properties>
</file>